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40" w:type="dxa"/>
        <w:tblInd w:w="95" w:type="dxa"/>
        <w:tblLook w:val="04A0"/>
      </w:tblPr>
      <w:tblGrid>
        <w:gridCol w:w="646"/>
        <w:gridCol w:w="1556"/>
        <w:gridCol w:w="3112"/>
        <w:gridCol w:w="2826"/>
      </w:tblGrid>
      <w:tr w:rsidR="009C3303" w:rsidRPr="009C3303" w:rsidTr="009C3303">
        <w:trPr>
          <w:trHeight w:val="1425"/>
        </w:trPr>
        <w:tc>
          <w:tcPr>
            <w:tcW w:w="8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-3rd  </w:t>
            </w:r>
          </w:p>
        </w:tc>
      </w:tr>
      <w:tr w:rsidR="009C3303" w:rsidRPr="009C3303" w:rsidTr="009C3303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Sr. No 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9C3303" w:rsidRPr="009C3303" w:rsidTr="009C3303">
        <w:trPr>
          <w:trHeight w:val="52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42"/>
                <w:szCs w:val="42"/>
              </w:rPr>
            </w:pPr>
            <w:proofErr w:type="spellStart"/>
            <w:r w:rsidRPr="009C3303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वीणा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NCERT</w:t>
            </w:r>
          </w:p>
        </w:tc>
      </w:tr>
      <w:tr w:rsidR="009C3303" w:rsidRPr="009C3303" w:rsidTr="009C3303">
        <w:trPr>
          <w:trHeight w:val="91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 Grammar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42"/>
                <w:szCs w:val="42"/>
              </w:rPr>
            </w:pPr>
            <w:proofErr w:type="spellStart"/>
            <w:r w:rsidRPr="009C3303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व्याकरण</w:t>
            </w:r>
            <w:proofErr w:type="spellEnd"/>
            <w:r w:rsidRPr="009C3303">
              <w:rPr>
                <w:rFonts w:ascii="Arial" w:eastAsia="Times New Roman" w:hAnsi="Arial" w:cs="Arial"/>
                <w:color w:val="1F1F1F"/>
                <w:sz w:val="42"/>
                <w:szCs w:val="42"/>
              </w:rPr>
              <w:t xml:space="preserve"> </w:t>
            </w:r>
            <w:proofErr w:type="spellStart"/>
            <w:r w:rsidRPr="009C3303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सुधा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Goyal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Brothers</w:t>
            </w:r>
          </w:p>
        </w:tc>
      </w:tr>
      <w:tr w:rsidR="009C3303" w:rsidRPr="009C3303" w:rsidTr="009C3303">
        <w:trPr>
          <w:trHeight w:val="46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9C3303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सुलेख</w:t>
            </w:r>
            <w:proofErr w:type="spellEnd"/>
            <w:r w:rsidRPr="009C3303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 xml:space="preserve"> </w:t>
            </w:r>
            <w:proofErr w:type="spellStart"/>
            <w:r w:rsidRPr="009C3303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संबोध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Amity</w:t>
            </w:r>
          </w:p>
        </w:tc>
      </w:tr>
      <w:tr w:rsidR="009C3303" w:rsidRPr="009C3303" w:rsidTr="009C3303">
        <w:trPr>
          <w:trHeight w:val="121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Sci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SST, GK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Peaks +worksheet (semester 1)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9C3303" w:rsidRPr="009C3303" w:rsidTr="009C3303">
        <w:trPr>
          <w:trHeight w:val="109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Sci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SST, GK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Peaks +worksheet (semester 1)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9C3303" w:rsidRPr="009C3303" w:rsidTr="009C3303">
        <w:trPr>
          <w:trHeight w:val="76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 Grammar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Grammar with a smile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9C3303" w:rsidRPr="009C3303" w:rsidTr="009C3303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Max Education</w:t>
            </w:r>
          </w:p>
        </w:tc>
      </w:tr>
      <w:tr w:rsidR="009C3303" w:rsidRPr="009C3303" w:rsidTr="009C3303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Computer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Digital Wizards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Inventant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Education</w:t>
            </w:r>
          </w:p>
        </w:tc>
      </w:tr>
      <w:tr w:rsidR="009C3303" w:rsidRPr="009C3303" w:rsidTr="009C3303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Drawing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Art and Smith-5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Nxtplus</w:t>
            </w:r>
            <w:proofErr w:type="spellEnd"/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Learning Solution</w:t>
            </w:r>
          </w:p>
        </w:tc>
      </w:tr>
      <w:tr w:rsidR="009C3303" w:rsidRPr="009C3303" w:rsidTr="009C3303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9C3303" w:rsidRPr="009C3303" w:rsidTr="009C3303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Copy' set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9C3303" w:rsidRPr="009C3303" w:rsidTr="009C3303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C3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Total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9C330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Total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3303" w:rsidRPr="009C3303" w:rsidRDefault="009C3303" w:rsidP="009C3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C330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D57179" w:rsidRDefault="00D57179"/>
    <w:sectPr w:rsidR="00D57179" w:rsidSect="00D571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C3303"/>
    <w:rsid w:val="009C3303"/>
    <w:rsid w:val="00D57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1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2025-01-28T07:58:00Z</dcterms:created>
  <dcterms:modified xsi:type="dcterms:W3CDTF">2025-01-28T07:59:00Z</dcterms:modified>
</cp:coreProperties>
</file>